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9F4" w:rsidRDefault="006929F4" w:rsidP="00BA083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40"/>
        </w:rPr>
      </w:pPr>
    </w:p>
    <w:p w:rsidR="006929F4" w:rsidRPr="006929F4" w:rsidRDefault="006929F4" w:rsidP="006929F4">
      <w:pPr>
        <w:shd w:val="clear" w:color="auto" w:fill="FFFFFF"/>
        <w:spacing w:after="0" w:line="240" w:lineRule="auto"/>
        <w:ind w:firstLine="850"/>
        <w:jc w:val="center"/>
        <w:rPr>
          <w:rFonts w:ascii="Calibri" w:eastAsia="Times New Roman" w:hAnsi="Calibri" w:cs="Calibri"/>
          <w:b/>
          <w:color w:val="000000"/>
        </w:rPr>
      </w:pPr>
      <w:r w:rsidRPr="006929F4">
        <w:rPr>
          <w:rFonts w:ascii="Times New Roman" w:eastAsia="Times New Roman" w:hAnsi="Times New Roman" w:cs="Times New Roman"/>
          <w:b/>
          <w:color w:val="000000"/>
          <w:sz w:val="40"/>
        </w:rPr>
        <w:t>Консультация для родителей:</w:t>
      </w:r>
    </w:p>
    <w:p w:rsidR="006929F4" w:rsidRPr="006929F4" w:rsidRDefault="006929F4" w:rsidP="006929F4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color w:val="000000"/>
        </w:rPr>
      </w:pPr>
      <w:r w:rsidRPr="006929F4">
        <w:rPr>
          <w:rFonts w:ascii="Times New Roman" w:eastAsia="Times New Roman" w:hAnsi="Times New Roman" w:cs="Times New Roman"/>
          <w:b/>
          <w:color w:val="000000"/>
          <w:sz w:val="40"/>
        </w:rPr>
        <w:t>«Здоровое питание для дошкольников»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850"/>
        <w:jc w:val="right"/>
        <w:rPr>
          <w:rFonts w:ascii="Calibri" w:eastAsia="Times New Roman" w:hAnsi="Calibri" w:cs="Calibri"/>
          <w:color w:val="000000"/>
        </w:rPr>
      </w:pP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Ваш ребенок уже давно сидит за общим столом, ест и пьет самостоятельно. А что он ест? То же, что и взрослые? А Вы уверены, что это правильно? Питание детей дошкольников должно учитывать особенности его пищеварительной системы, она еще не окрепла и не сформировалась. Рацион питания ребенка 5 лет или 6 лет должен состоять из легко усваиваемых компонентов.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    </w:t>
      </w:r>
      <w:r w:rsidRPr="006929F4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  <w:r w:rsidRPr="006929F4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</w:rPr>
        <w:t>Здоровое питание дошкольников. Основные принципы следующие: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-энергетическая ценность должна соответствовать возрасту; завтрак должен составлять 25% суточной энергетической ценности, обед – до 40%, полдник – 10%, а ужин 25%;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-режим питания дошкольника организован или родителями или дошкольным учреждением с соблюдением санитарных норм; часы приема пищи должны быть строго постоянными, не менее 4 раз в сутки.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-все пищевые факторы должны быть сбалансированы; немного расширяется меню.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    </w:t>
      </w:r>
      <w:r w:rsidRPr="006929F4">
        <w:rPr>
          <w:rFonts w:ascii="Times New Roman" w:eastAsia="Times New Roman" w:hAnsi="Times New Roman" w:cs="Times New Roman"/>
          <w:b/>
          <w:bCs/>
          <w:color w:val="000000"/>
          <w:sz w:val="28"/>
        </w:rPr>
        <w:t>Также под запретом острые приправы и грибы.</w:t>
      </w:r>
      <w:r w:rsidRPr="006929F4">
        <w:rPr>
          <w:rFonts w:ascii="Times New Roman" w:eastAsia="Times New Roman" w:hAnsi="Times New Roman" w:cs="Times New Roman"/>
          <w:color w:val="000000"/>
          <w:sz w:val="28"/>
        </w:rPr>
        <w:t> Можно делать блюда чуть острее за счет лука, чеснок и совсем небольшого количества перца в различных соусах к мясу или рыбе.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     Из круп отдайте предпочтение перловой, пшенной – в них есть клетчатка.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      Что в рационе ребенка – дошкольника: теплая и горячая пища не менее ¾ всего дневного рациона. </w:t>
      </w:r>
      <w:proofErr w:type="gramStart"/>
      <w:r w:rsidRPr="006929F4">
        <w:rPr>
          <w:rFonts w:ascii="Times New Roman" w:eastAsia="Times New Roman" w:hAnsi="Times New Roman" w:cs="Times New Roman"/>
          <w:color w:val="000000"/>
          <w:sz w:val="28"/>
        </w:rPr>
        <w:t>И, конечно, основа – мясо, рыба, молочные продукты, макароны, крупы, хлеб, овощи и фрукты.</w:t>
      </w:r>
      <w:proofErr w:type="gramEnd"/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  <w:u w:val="single"/>
        </w:rPr>
        <w:t> Белок.</w:t>
      </w:r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 Организм растет, и только белок является строительным материалом. Источником </w:t>
      </w:r>
      <w:proofErr w:type="spellStart"/>
      <w:r w:rsidRPr="006929F4">
        <w:rPr>
          <w:rFonts w:ascii="Times New Roman" w:eastAsia="Times New Roman" w:hAnsi="Times New Roman" w:cs="Times New Roman"/>
          <w:color w:val="000000"/>
          <w:sz w:val="28"/>
        </w:rPr>
        <w:t>легкоусваиваемого</w:t>
      </w:r>
      <w:proofErr w:type="spellEnd"/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 белка является мясо, лучше, если это будет телятина, мясо кур и индейки. Рыбу предпочтительно взять нежирную: треску, судака, хек, минтай, горбушу.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Не угощайте ребенка деликатесами – икрой, копченостями. Можно  получить раздражение нежной слизистой оболочки желудка, а пользы 0%.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Можете прибегать и к жарению при приготовлении еды для ребенка, но сильно не зажаривайте. И все-таки лучше готовьте на пару котлетки и тефтельки  или в соусе.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Не забывайте, что каждый день рацион питания ребенка должен состоять из  молочных продуктов. Это могут быть кисломолочные – кефир, йогурт, ряженка, творог не более 5% жирности, молоко. Добавляйте молочные продукты  в десерты, запеканки, каши, на бутерброды.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Ежедневно кормим ребенка овощами, фруктами и соками. В сутки дошкольник должен получать 250 г овощей, до 200 г картофеля, фруктов и </w:t>
      </w:r>
      <w:r w:rsidRPr="006929F4">
        <w:rPr>
          <w:rFonts w:ascii="Times New Roman" w:eastAsia="Times New Roman" w:hAnsi="Times New Roman" w:cs="Times New Roman"/>
          <w:color w:val="000000"/>
          <w:sz w:val="28"/>
        </w:rPr>
        <w:lastRenderedPageBreak/>
        <w:t>ягод по сезону до 250 г. Витамины Ваш ребенок может получить только из свежих овощей-фруктов. Какие овощи? Пусть это будет капуста, огурцы, помидоры, редиска, салат, зелень укропа и петрушки. Соки и нектары тоже давайте каждый день. Если не получается давать свежий сок, покупайте соки, предназначенные для детского питания.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Хлеб выбирайте правильный, из цельных зерен, ржаной, а макароны, сделанные из муки твердых сортов пшеницы.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Сливочное масло  не более 20 г в день и растительное масло (10 г),  конечно, используем, лучше в уже готовые блюда. Не давайте жирную пищу ребенку вечером. К ночи активность работы желудка сильно снижается у ребенка, и если пища не успеет перевариться до сна, то получите не только проблемы с пищеварением, но и с крепким сном!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b/>
          <w:bCs/>
          <w:color w:val="000000"/>
          <w:sz w:val="28"/>
          <w:u w:val="single"/>
        </w:rPr>
        <w:t>Что еще должен знать родитель?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   1.Если Вы кормите ребенка дома после детсада, взгляните на меню дня перед уходом. Не готовьте те продукты или блюда, которые он уже ел.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     2.Основные продукты для ежедневно питания были перечислены, а вот такие</w:t>
      </w:r>
      <w:proofErr w:type="gramStart"/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 ,</w:t>
      </w:r>
      <w:proofErr w:type="gramEnd"/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 как твердый сыр, сметана, яйца, рыба – не для ежедневного приема, 1 раз в 2- дня.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     3.Пищу готовьте безопасную, например, мясо не целым куском, а рубленное, чтобы ребенок не подавился.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   4.Тоже относится и к рыбе: вынимайте все до одной кости, или делайте фарш.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     5. Так бывает, что ребенок </w:t>
      </w:r>
      <w:proofErr w:type="gramStart"/>
      <w:r w:rsidRPr="006929F4">
        <w:rPr>
          <w:rFonts w:ascii="Times New Roman" w:eastAsia="Times New Roman" w:hAnsi="Times New Roman" w:cs="Times New Roman"/>
          <w:color w:val="000000"/>
          <w:sz w:val="28"/>
        </w:rPr>
        <w:t>отказывается</w:t>
      </w:r>
      <w:proofErr w:type="gramEnd"/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 есть ту или иную пищу. Не уговаривайте, не заставляйте. Поинтересуйтесь, почему не хочет, попробуйте сами. Вы же тоже не все едите. Измените рецепт. Или этот же продукт добавьте в другое блюдо.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    6.Чистую питьевую воду ребенок может пить, сколько хочет, а вот сладкие напитки нужно контролировать и ограничивать, а особенно это касается магазинных напитков.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В этом возрасте норма сахара – 50 г в день. В сладкой газированной воде это превышение в 7 раз! Задумайтесь, прежде чем покупать такой напиток.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       7.Общая калорийность пищи примерно 1800 ккал, а по весу в день ребенок должен съедать около 1,5 кг пищи.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Да, хлопотно это готовить отдельно здоровое питание дошкольников, но ведь можно и для себя, взрослого готовить правильную здоровую еду без острого, жирного, сладкого. А предпочтение – овощам, фруктам. Это еще будет отличным примером для ребенка и залогом семейного здоровья!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b/>
          <w:bCs/>
          <w:color w:val="000000"/>
          <w:sz w:val="28"/>
        </w:rPr>
        <w:t>Питание детей дошкольного возраста.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b/>
          <w:bCs/>
          <w:color w:val="000000"/>
          <w:sz w:val="28"/>
        </w:rPr>
        <w:t> 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Обязательным и незаменимым продуктом детского питания является </w:t>
      </w:r>
      <w:r w:rsidRPr="006929F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молоко</w:t>
      </w:r>
      <w:r w:rsidRPr="006929F4">
        <w:rPr>
          <w:rFonts w:ascii="Times New Roman" w:eastAsia="Times New Roman" w:hAnsi="Times New Roman" w:cs="Times New Roman"/>
          <w:color w:val="000000"/>
          <w:sz w:val="28"/>
        </w:rPr>
        <w:t>. Оно по своему химическому составу и биологическим свойствам занимает исключительное место  среди продуктов животного происхождения.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lastRenderedPageBreak/>
        <w:t>Молоко содержит полноценный белок, богатый незаменимыми аминокислотами, в достаточном количестве минеральные соли, витамины В</w:t>
      </w:r>
      <w:proofErr w:type="gramStart"/>
      <w:r w:rsidRPr="006929F4">
        <w:rPr>
          <w:rFonts w:ascii="Times New Roman" w:eastAsia="Times New Roman" w:hAnsi="Times New Roman" w:cs="Times New Roman"/>
          <w:color w:val="000000"/>
          <w:sz w:val="28"/>
        </w:rPr>
        <w:t>6</w:t>
      </w:r>
      <w:proofErr w:type="gramEnd"/>
      <w:r w:rsidRPr="006929F4">
        <w:rPr>
          <w:rFonts w:ascii="Times New Roman" w:eastAsia="Times New Roman" w:hAnsi="Times New Roman" w:cs="Times New Roman"/>
          <w:color w:val="000000"/>
          <w:sz w:val="28"/>
        </w:rPr>
        <w:t>, В12,А, Д, Е. Жир молока представляет собой тонкую эмульсию, которая легко усваивается организмом ребенка. Дети должны выпивать до 400-450 мл</w:t>
      </w:r>
      <w:proofErr w:type="gramStart"/>
      <w:r w:rsidRPr="006929F4">
        <w:rPr>
          <w:rFonts w:ascii="Times New Roman" w:eastAsia="Times New Roman" w:hAnsi="Times New Roman" w:cs="Times New Roman"/>
          <w:color w:val="000000"/>
          <w:sz w:val="28"/>
        </w:rPr>
        <w:t>.</w:t>
      </w:r>
      <w:proofErr w:type="gramEnd"/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proofErr w:type="gramStart"/>
      <w:r w:rsidRPr="006929F4">
        <w:rPr>
          <w:rFonts w:ascii="Times New Roman" w:eastAsia="Times New Roman" w:hAnsi="Times New Roman" w:cs="Times New Roman"/>
          <w:color w:val="000000"/>
          <w:sz w:val="28"/>
        </w:rPr>
        <w:t>м</w:t>
      </w:r>
      <w:proofErr w:type="gramEnd"/>
      <w:r w:rsidRPr="006929F4">
        <w:rPr>
          <w:rFonts w:ascii="Times New Roman" w:eastAsia="Times New Roman" w:hAnsi="Times New Roman" w:cs="Times New Roman"/>
          <w:color w:val="000000"/>
          <w:sz w:val="28"/>
        </w:rPr>
        <w:t>олока в день.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Широкое применение в детском питании находят и кисломолочные продукты. В процессе кисломолочного брожения они обогащаются витаминами В</w:t>
      </w:r>
      <w:proofErr w:type="gramStart"/>
      <w:r w:rsidRPr="006929F4">
        <w:rPr>
          <w:rFonts w:ascii="Times New Roman" w:eastAsia="Times New Roman" w:hAnsi="Times New Roman" w:cs="Times New Roman"/>
          <w:color w:val="000000"/>
          <w:sz w:val="28"/>
        </w:rPr>
        <w:t>6</w:t>
      </w:r>
      <w:proofErr w:type="gramEnd"/>
      <w:r w:rsidRPr="006929F4">
        <w:rPr>
          <w:rFonts w:ascii="Times New Roman" w:eastAsia="Times New Roman" w:hAnsi="Times New Roman" w:cs="Times New Roman"/>
          <w:color w:val="000000"/>
          <w:sz w:val="28"/>
        </w:rPr>
        <w:t>, В12, приобретают выраженные антибиотические свойства, препятствуют гнилостным процессам в кишечнике, так как содержащиеся в них молочнокислые бактерии вытесняют патогенную микрофлору. Молочнокислые продукты стимулируют секрецию пищеварительных соков и желчи, значительно улучшают процесс пищеварения. Наиболее распространенным продуктом, рекомендуемым в детском питании, является творог.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Творог - </w:t>
      </w:r>
      <w:r w:rsidRPr="006929F4">
        <w:rPr>
          <w:rFonts w:ascii="Times New Roman" w:eastAsia="Times New Roman" w:hAnsi="Times New Roman" w:cs="Times New Roman"/>
          <w:color w:val="000000"/>
          <w:sz w:val="28"/>
        </w:rPr>
        <w:t> легкоусвояемый продукт, богатый полноценным белком, фосфором, кальцием и калием.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        Кроме этого, следует помнить, что молочные продукты могут оказаться очень вредными для детского организма, если ребенок употребляет в пищу молочные продукты без термической обработки, с истекшим сроком годности,  с нарушениями условий хранения, при несоблюдении температурного режима, а также приготовленные без соблюдения технологических требований. Поэтому, при приготовлении пищи, а также приобретая продукты в магазине, следует обратить на это особое внимание. Детский организм очень быстро реагирует на недоброкачественную пищу,  которая вызывает различные отравления, расстройства пищеварения, боли и спазмы в животе.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Поэтому для детского питания рекомендуется использовать только свежие и доброкачественные продукты.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Уважаемые родители, будьте бдительны, покупая продукты для детей.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Необходимо полностью </w:t>
      </w:r>
      <w:r w:rsidRPr="006929F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исключить</w:t>
      </w:r>
      <w:r w:rsidRPr="006929F4">
        <w:rPr>
          <w:rFonts w:ascii="Times New Roman" w:eastAsia="Times New Roman" w:hAnsi="Times New Roman" w:cs="Times New Roman"/>
          <w:color w:val="000000"/>
          <w:sz w:val="28"/>
        </w:rPr>
        <w:t> из рациона детей следующие продукты: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Жевательные резинки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Картофельные чипсы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proofErr w:type="spellStart"/>
      <w:r w:rsidRPr="006929F4">
        <w:rPr>
          <w:rFonts w:ascii="Times New Roman" w:eastAsia="Times New Roman" w:hAnsi="Times New Roman" w:cs="Times New Roman"/>
          <w:color w:val="000000"/>
          <w:sz w:val="28"/>
        </w:rPr>
        <w:t>Кириешки</w:t>
      </w:r>
      <w:proofErr w:type="spellEnd"/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Лимонады, кока-колу и т.п.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Натуральный чай, натуральный кофе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Если у ребенка плохой аппетит, а так же ослабленным детям с повышенной возбудимостью, следует исключить из рациона сахар, конфеты, шоколад.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Незаменимые продукты </w:t>
      </w:r>
      <w:r w:rsidRPr="006929F4">
        <w:rPr>
          <w:rFonts w:ascii="Times New Roman" w:eastAsia="Times New Roman" w:hAnsi="Times New Roman" w:cs="Times New Roman"/>
          <w:color w:val="000000"/>
          <w:sz w:val="28"/>
        </w:rPr>
        <w:t>в детском питании: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Фрукты, которые нужно давать детям отдельно от другой еды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Зелень: сухая, свежая, в любом виде, в любое время года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Соки (лучше свежеприготовленные)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Сухофрукты: изюм, финики, инжир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Квашеная капуста (очень богата витамином С)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b/>
          <w:bCs/>
          <w:color w:val="000000"/>
          <w:sz w:val="28"/>
        </w:rPr>
        <w:lastRenderedPageBreak/>
        <w:t>Доброкачественные </w:t>
      </w:r>
      <w:r w:rsidRPr="006929F4">
        <w:rPr>
          <w:rFonts w:ascii="Times New Roman" w:eastAsia="Times New Roman" w:hAnsi="Times New Roman" w:cs="Times New Roman"/>
          <w:color w:val="000000"/>
          <w:sz w:val="28"/>
        </w:rPr>
        <w:t>молочнокислые продукты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Творог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Супы: с крупами, вегетарианские, овощные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Каши: гречневые, пшенные и др. Горох, фасоль.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Орехи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Мясо, рыба:   в определенных количествах, после двойной термической обработки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Яйцо: промытое, отварное (в «концентрированном» виде не более 2-х раз в неделю)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Достаточное количество воды: лучший напиток чай из сухофруктов, мятный чай, чистая родниковая или минеральная (негазированная) вода.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Важными и незаменимыми продуктами в детском питании являются </w:t>
      </w:r>
      <w:r w:rsidRPr="006929F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овощи: </w:t>
      </w:r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свежие, отварные, тушеные. Эти продукты обладают прекрасными вкусовыми качествами, богаты клетчаткой, углеводами, витаминами, минеральными веществами. Возбуждают и повышают секрецию пищеварительных желез, повышаю их ферментативную активность. Обладают </w:t>
      </w:r>
      <w:proofErr w:type="spellStart"/>
      <w:r w:rsidRPr="006929F4">
        <w:rPr>
          <w:rFonts w:ascii="Times New Roman" w:eastAsia="Times New Roman" w:hAnsi="Times New Roman" w:cs="Times New Roman"/>
          <w:color w:val="000000"/>
          <w:sz w:val="28"/>
        </w:rPr>
        <w:t>фитонцидными</w:t>
      </w:r>
      <w:proofErr w:type="spellEnd"/>
      <w:r w:rsidRPr="006929F4">
        <w:rPr>
          <w:rFonts w:ascii="Times New Roman" w:eastAsia="Times New Roman" w:hAnsi="Times New Roman" w:cs="Times New Roman"/>
          <w:color w:val="000000"/>
          <w:sz w:val="28"/>
        </w:rPr>
        <w:t>, бактерицидными свойствами, повышают иммунологические реакции организма.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Советы родителям.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Как приучить ребенка к овощам?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Возможные причины отказа ребенка от овощей:</w:t>
      </w:r>
    </w:p>
    <w:p w:rsidR="006929F4" w:rsidRPr="006929F4" w:rsidRDefault="006929F4" w:rsidP="006929F4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ребенку лень жевать</w:t>
      </w:r>
    </w:p>
    <w:p w:rsidR="006929F4" w:rsidRPr="006929F4" w:rsidRDefault="006929F4" w:rsidP="006929F4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блюдо из свежих овощей невкусно приготовлено</w:t>
      </w:r>
    </w:p>
    <w:p w:rsidR="006929F4" w:rsidRPr="006929F4" w:rsidRDefault="006929F4" w:rsidP="006929F4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блюдо из овощей малопривлекательно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Так, например, ко всем супам можно добавлять свежий  морковный, томатный, свекольный сок (1/2 стакана на 1 литр супа), когда суп уже готов.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Очень маленьким детям свежие овощи можно смешивать с картофельным пюре. Некоторые, более старшие, дети сознательно отказываются от овощей. Не надо заставлять их есть, но можно попытаться заинтересовать их каким-либо способом. Например, готовя пищу, мама может нарочито и </w:t>
      </w:r>
      <w:proofErr w:type="spellStart"/>
      <w:r w:rsidRPr="006929F4">
        <w:rPr>
          <w:rFonts w:ascii="Times New Roman" w:eastAsia="Times New Roman" w:hAnsi="Times New Roman" w:cs="Times New Roman"/>
          <w:color w:val="000000"/>
          <w:sz w:val="28"/>
        </w:rPr>
        <w:t>провоцирующе</w:t>
      </w:r>
      <w:proofErr w:type="spellEnd"/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 аппетитно есть морковь, огурец, капусту, сладкий перец, тогда ребенок наверняка попросит овощ. Можно приготовить блюдо из овощей более пикантно,  полить соусом из сметаны, из зелени и лука,  посыпать зеленью и т.д., чтобы блюдо выглядело пестро и аппетитно.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</w:rPr>
        <w:t>Примерные блюда, рекомендуемые детям: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proofErr w:type="gramStart"/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Овощное рагу, картофель, тушеный с капустой, запеканки, голубцы, икра из баклажанов, фаршированный перец, тушеная капуста (можно смешать с отварной домашней лапшой), перец запеченный, </w:t>
      </w:r>
      <w:proofErr w:type="spellStart"/>
      <w:r w:rsidRPr="006929F4">
        <w:rPr>
          <w:rFonts w:ascii="Times New Roman" w:eastAsia="Times New Roman" w:hAnsi="Times New Roman" w:cs="Times New Roman"/>
          <w:color w:val="000000"/>
          <w:sz w:val="28"/>
        </w:rPr>
        <w:t>картофляники</w:t>
      </w:r>
      <w:proofErr w:type="spellEnd"/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 (блинчики с картофелем), плов, творог с овощами, салаты и др.</w:t>
      </w:r>
      <w:proofErr w:type="gramEnd"/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Организация питания детей в   детском саду  должно сочетаться   с </w:t>
      </w:r>
      <w:r w:rsidRPr="006929F4">
        <w:rPr>
          <w:rFonts w:ascii="Times New Roman" w:eastAsia="Times New Roman" w:hAnsi="Times New Roman" w:cs="Times New Roman"/>
          <w:b/>
          <w:bCs/>
          <w:color w:val="000000"/>
          <w:sz w:val="28"/>
        </w:rPr>
        <w:t>правильным питанием ребенка в семье</w:t>
      </w:r>
      <w:r w:rsidRPr="006929F4">
        <w:rPr>
          <w:rFonts w:ascii="Times New Roman" w:eastAsia="Times New Roman" w:hAnsi="Times New Roman" w:cs="Times New Roman"/>
          <w:color w:val="000000"/>
          <w:sz w:val="28"/>
        </w:rPr>
        <w:t xml:space="preserve">. Для этого необходима четкая преемственность между ними. Нужно стремиться к тому, чтобы питание вне ДОУ дополняло рацион, получаемый в организованном коллективе. С этой целью в детском саду ежедневно вывешивается меню. В </w:t>
      </w:r>
      <w:r w:rsidRPr="006929F4">
        <w:rPr>
          <w:rFonts w:ascii="Times New Roman" w:eastAsia="Times New Roman" w:hAnsi="Times New Roman" w:cs="Times New Roman"/>
          <w:color w:val="000000"/>
          <w:sz w:val="28"/>
        </w:rPr>
        <w:lastRenderedPageBreak/>
        <w:t>выходные и праздничные дни рацион питания ребенка по набору продуктов и пищевой ценности лучше максимально приближать к рациону, получаемому им в ДОУ.</w:t>
      </w:r>
    </w:p>
    <w:p w:rsidR="006929F4" w:rsidRPr="006929F4" w:rsidRDefault="006929F4" w:rsidP="006929F4">
      <w:pPr>
        <w:shd w:val="clear" w:color="auto" w:fill="FFFFFF"/>
        <w:spacing w:after="0" w:line="240" w:lineRule="auto"/>
        <w:ind w:firstLine="710"/>
        <w:jc w:val="both"/>
        <w:rPr>
          <w:rFonts w:ascii="Calibri" w:eastAsia="Times New Roman" w:hAnsi="Calibri" w:cs="Calibri"/>
          <w:color w:val="000000"/>
        </w:rPr>
      </w:pPr>
      <w:r w:rsidRPr="006929F4">
        <w:rPr>
          <w:rFonts w:ascii="Times New Roman" w:eastAsia="Times New Roman" w:hAnsi="Times New Roman" w:cs="Times New Roman"/>
          <w:color w:val="000000"/>
          <w:sz w:val="28"/>
        </w:rPr>
        <w:t> </w:t>
      </w:r>
    </w:p>
    <w:p w:rsidR="00602A10" w:rsidRDefault="00602A10"/>
    <w:sectPr w:rsidR="00602A10" w:rsidSect="00A25D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4F0202"/>
    <w:multiLevelType w:val="multilevel"/>
    <w:tmpl w:val="AA6C9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6929F4"/>
    <w:rsid w:val="00602A10"/>
    <w:rsid w:val="006929F4"/>
    <w:rsid w:val="00A25D83"/>
    <w:rsid w:val="00BA08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D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1">
    <w:name w:val="c31"/>
    <w:basedOn w:val="a"/>
    <w:rsid w:val="006929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6929F4"/>
  </w:style>
  <w:style w:type="paragraph" w:customStyle="1" w:styleId="c28">
    <w:name w:val="c28"/>
    <w:basedOn w:val="a"/>
    <w:rsid w:val="006929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6">
    <w:name w:val="c26"/>
    <w:basedOn w:val="a"/>
    <w:rsid w:val="006929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6929F4"/>
  </w:style>
  <w:style w:type="paragraph" w:customStyle="1" w:styleId="c18">
    <w:name w:val="c18"/>
    <w:basedOn w:val="a"/>
    <w:rsid w:val="006929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2">
    <w:name w:val="c22"/>
    <w:basedOn w:val="a"/>
    <w:rsid w:val="006929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5">
    <w:name w:val="c15"/>
    <w:basedOn w:val="a"/>
    <w:rsid w:val="006929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basedOn w:val="a0"/>
    <w:rsid w:val="006929F4"/>
  </w:style>
  <w:style w:type="paragraph" w:customStyle="1" w:styleId="c0">
    <w:name w:val="c0"/>
    <w:basedOn w:val="a"/>
    <w:rsid w:val="006929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6929F4"/>
  </w:style>
  <w:style w:type="character" w:customStyle="1" w:styleId="c2">
    <w:name w:val="c2"/>
    <w:basedOn w:val="a0"/>
    <w:rsid w:val="006929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26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1420</Words>
  <Characters>8096</Characters>
  <Application>Microsoft Office Word</Application>
  <DocSecurity>0</DocSecurity>
  <Lines>67</Lines>
  <Paragraphs>18</Paragraphs>
  <ScaleCrop>false</ScaleCrop>
  <Company/>
  <LinksUpToDate>false</LinksUpToDate>
  <CharactersWithSpaces>9498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Детский сад 37</cp:lastModifiedBy>
  <cp:revision>4</cp:revision>
  <dcterms:created xsi:type="dcterms:W3CDTF">2020-02-26T19:27:00Z</dcterms:created>
  <dcterms:modified xsi:type="dcterms:W3CDTF">2025-09-23T17:22:00Z</dcterms:modified>
</cp:coreProperties>
</file>